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C8" w:rsidRDefault="00097C9F">
      <w:pPr>
        <w:rPr>
          <w:sz w:val="36"/>
          <w:szCs w:val="36"/>
        </w:rPr>
      </w:pPr>
      <w:bookmarkStart w:id="0" w:name="_GoBack"/>
      <w:bookmarkEnd w:id="0"/>
      <w:r w:rsidRPr="00097C9F">
        <w:rPr>
          <w:sz w:val="36"/>
          <w:szCs w:val="36"/>
        </w:rPr>
        <w:t>Did you already sen</w:t>
      </w:r>
      <w:r w:rsidR="00DE4F75">
        <w:rPr>
          <w:sz w:val="36"/>
          <w:szCs w:val="36"/>
        </w:rPr>
        <w:t>d in your check for the QAE Explorer</w:t>
      </w:r>
      <w:r w:rsidRPr="00097C9F">
        <w:rPr>
          <w:sz w:val="36"/>
          <w:szCs w:val="36"/>
        </w:rPr>
        <w:t xml:space="preserve"> fund drive? </w:t>
      </w:r>
    </w:p>
    <w:p w:rsidR="00097C9F" w:rsidRDefault="00097C9F">
      <w:pPr>
        <w:rPr>
          <w:sz w:val="36"/>
          <w:szCs w:val="36"/>
        </w:rPr>
      </w:pPr>
    </w:p>
    <w:p w:rsidR="00097C9F" w:rsidRDefault="00823202">
      <w:pPr>
        <w:rPr>
          <w:sz w:val="28"/>
          <w:szCs w:val="28"/>
        </w:rPr>
      </w:pPr>
      <w:r>
        <w:rPr>
          <w:sz w:val="28"/>
          <w:szCs w:val="28"/>
        </w:rPr>
        <w:t xml:space="preserve">Thanks to the 14 </w:t>
      </w:r>
      <w:r w:rsidR="00097C9F">
        <w:rPr>
          <w:sz w:val="28"/>
          <w:szCs w:val="28"/>
        </w:rPr>
        <w:t>families who have sent in</w:t>
      </w:r>
      <w:r w:rsidR="00DE4F75">
        <w:rPr>
          <w:sz w:val="28"/>
          <w:szCs w:val="28"/>
        </w:rPr>
        <w:t xml:space="preserve"> their donations to the QAE Explorer</w:t>
      </w:r>
      <w:r w:rsidR="00097C9F">
        <w:rPr>
          <w:sz w:val="28"/>
          <w:szCs w:val="28"/>
        </w:rPr>
        <w:t xml:space="preserve"> fund drive!  Thanks to their generosity and quick </w:t>
      </w:r>
      <w:r>
        <w:rPr>
          <w:sz w:val="28"/>
          <w:szCs w:val="28"/>
        </w:rPr>
        <w:t>response, we have raised $12,959 to date, 25</w:t>
      </w:r>
      <w:r w:rsidR="00097C9F">
        <w:rPr>
          <w:sz w:val="28"/>
          <w:szCs w:val="28"/>
        </w:rPr>
        <w:t xml:space="preserve">% of our goal.  </w:t>
      </w:r>
    </w:p>
    <w:p w:rsidR="00097C9F" w:rsidRDefault="00097C9F">
      <w:pPr>
        <w:rPr>
          <w:sz w:val="28"/>
          <w:szCs w:val="28"/>
        </w:rPr>
      </w:pPr>
    </w:p>
    <w:p w:rsidR="00097C9F" w:rsidRDefault="00DE4F75">
      <w:pPr>
        <w:rPr>
          <w:sz w:val="28"/>
          <w:szCs w:val="28"/>
        </w:rPr>
      </w:pPr>
      <w:r>
        <w:rPr>
          <w:sz w:val="28"/>
          <w:szCs w:val="28"/>
        </w:rPr>
        <w:t>We still have $37,000</w:t>
      </w:r>
      <w:r w:rsidR="00097C9F">
        <w:rPr>
          <w:sz w:val="28"/>
          <w:szCs w:val="28"/>
        </w:rPr>
        <w:t xml:space="preserve"> to go to reach </w:t>
      </w:r>
      <w:r>
        <w:rPr>
          <w:sz w:val="28"/>
          <w:szCs w:val="28"/>
        </w:rPr>
        <w:t xml:space="preserve">our fund drive goal.  </w:t>
      </w:r>
      <w:r w:rsidR="00097C9F">
        <w:rPr>
          <w:sz w:val="28"/>
          <w:szCs w:val="28"/>
        </w:rPr>
        <w:t xml:space="preserve"> There are two weeks remaining before winter break, so please send your donation in </w:t>
      </w:r>
      <w:r>
        <w:rPr>
          <w:sz w:val="28"/>
          <w:szCs w:val="28"/>
        </w:rPr>
        <w:t xml:space="preserve">promptly!!  Please make your check payable to QAE PTSA, or make your contribution via PayPal. </w:t>
      </w:r>
      <w:r w:rsidR="00097C9F">
        <w:rPr>
          <w:sz w:val="28"/>
          <w:szCs w:val="28"/>
        </w:rPr>
        <w:t xml:space="preserve"> Remember that 100% of your donation is tax deductible and may be eligible for company matching.  </w:t>
      </w:r>
    </w:p>
    <w:p w:rsidR="00097C9F" w:rsidRPr="00DC554A" w:rsidRDefault="00B6410E" w:rsidP="00097C9F">
      <w:pPr>
        <w:rPr>
          <w:b/>
          <w:sz w:val="18"/>
          <w:szCs w:val="18"/>
        </w:rPr>
      </w:pPr>
      <w:r>
        <w:rPr>
          <w:sz w:val="28"/>
          <w:szCs w:val="28"/>
        </w:rPr>
        <w:br/>
      </w:r>
      <w:r w:rsidR="00097C9F">
        <w:rPr>
          <w:sz w:val="28"/>
          <w:szCs w:val="28"/>
        </w:rPr>
        <w:t>Lost your donation form?  There are extra copies available in the school office or print out this and return to QAE PTSA, 4</w:t>
      </w:r>
      <w:r w:rsidR="00DE4F75">
        <w:rPr>
          <w:sz w:val="28"/>
          <w:szCs w:val="28"/>
        </w:rPr>
        <w:t>00 Boston St, Seattle, WA 98109</w:t>
      </w:r>
    </w:p>
    <w:p w:rsidR="00097C9F" w:rsidRDefault="00097C9F" w:rsidP="00097C9F">
      <w:pPr>
        <w:rPr>
          <w:i/>
          <w:sz w:val="18"/>
          <w:szCs w:val="18"/>
        </w:rPr>
      </w:pPr>
    </w:p>
    <w:p w:rsidR="00097C9F" w:rsidRPr="00B55F86" w:rsidRDefault="00097C9F" w:rsidP="00097C9F">
      <w:pPr>
        <w:rPr>
          <w:sz w:val="18"/>
          <w:szCs w:val="18"/>
        </w:rPr>
      </w:pPr>
      <w:r w:rsidRPr="00B55F86">
        <w:rPr>
          <w:i/>
          <w:sz w:val="18"/>
          <w:szCs w:val="18"/>
        </w:rPr>
        <w:t xml:space="preserve"> </w:t>
      </w:r>
    </w:p>
    <w:p w:rsidR="00097C9F" w:rsidRPr="00EE3CE6" w:rsidRDefault="00097C9F" w:rsidP="00097C9F">
      <w:pPr>
        <w:tabs>
          <w:tab w:val="left" w:pos="35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p w:rsidR="00DE4F75" w:rsidRPr="00EE3CE6" w:rsidRDefault="00097C9F" w:rsidP="00DE4F75">
      <w:pPr>
        <w:tabs>
          <w:tab w:val="left" w:pos="1530"/>
        </w:tabs>
        <w:rPr>
          <w:sz w:val="18"/>
          <w:szCs w:val="18"/>
        </w:rPr>
      </w:pPr>
      <w:r>
        <w:br w:type="column"/>
      </w:r>
      <w:r w:rsidR="00DE4F75" w:rsidRPr="00EE3CE6">
        <w:rPr>
          <w:sz w:val="18"/>
          <w:szCs w:val="18"/>
        </w:rPr>
        <w:lastRenderedPageBreak/>
        <w:t>My/our gift to the Queen Anne Elemen</w:t>
      </w:r>
      <w:r w:rsidR="00DE4F75">
        <w:rPr>
          <w:sz w:val="18"/>
          <w:szCs w:val="18"/>
        </w:rPr>
        <w:t>tary 2011</w:t>
      </w:r>
      <w:r w:rsidR="00DE4F75" w:rsidRPr="00EE3CE6">
        <w:rPr>
          <w:sz w:val="18"/>
          <w:szCs w:val="18"/>
        </w:rPr>
        <w:t xml:space="preserve"> </w:t>
      </w:r>
      <w:r w:rsidR="00DE4F75">
        <w:rPr>
          <w:sz w:val="18"/>
          <w:szCs w:val="18"/>
        </w:rPr>
        <w:t xml:space="preserve">Explorer </w:t>
      </w:r>
      <w:r w:rsidR="00DE4F75" w:rsidRPr="00EE3CE6">
        <w:rPr>
          <w:sz w:val="18"/>
          <w:szCs w:val="18"/>
        </w:rPr>
        <w:t xml:space="preserve">Fund is: </w:t>
      </w:r>
    </w:p>
    <w:p w:rsidR="00DE4F75" w:rsidRDefault="00DE4F75" w:rsidP="00DE4F75">
      <w:pPr>
        <w:tabs>
          <w:tab w:val="left" w:pos="2160"/>
          <w:tab w:val="left" w:pos="4320"/>
          <w:tab w:val="left" w:pos="6030"/>
        </w:tabs>
        <w:spacing w:after="0"/>
        <w:rPr>
          <w:sz w:val="18"/>
          <w:szCs w:val="18"/>
        </w:rPr>
      </w:pPr>
      <w:r w:rsidRPr="00EE3CE6">
        <w:rPr>
          <w:sz w:val="18"/>
          <w:szCs w:val="18"/>
        </w:rPr>
        <w:t>[   ]</w:t>
      </w:r>
      <w:r>
        <w:rPr>
          <w:sz w:val="18"/>
          <w:szCs w:val="18"/>
        </w:rPr>
        <w:t xml:space="preserve"> $6</w:t>
      </w:r>
      <w:r w:rsidRPr="00EE3CE6">
        <w:rPr>
          <w:sz w:val="18"/>
          <w:szCs w:val="18"/>
        </w:rPr>
        <w:t>000:</w:t>
      </w:r>
      <w:r>
        <w:rPr>
          <w:sz w:val="18"/>
          <w:szCs w:val="18"/>
        </w:rPr>
        <w:t xml:space="preserve">                 Would fund one classroom assistant or 9 interactive white boards and software </w:t>
      </w:r>
      <w:r w:rsidRPr="00EE3CE6">
        <w:rPr>
          <w:sz w:val="18"/>
          <w:szCs w:val="18"/>
        </w:rPr>
        <w:tab/>
      </w:r>
    </w:p>
    <w:p w:rsidR="00DE4F75" w:rsidRPr="00EE3CE6" w:rsidRDefault="00DE4F75" w:rsidP="00DE4F75">
      <w:pPr>
        <w:tabs>
          <w:tab w:val="left" w:pos="2160"/>
          <w:tab w:val="left" w:pos="4320"/>
          <w:tab w:val="left" w:pos="603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[   </w:t>
      </w:r>
      <w:r w:rsidRPr="00EE3CE6">
        <w:rPr>
          <w:sz w:val="18"/>
          <w:szCs w:val="18"/>
        </w:rPr>
        <w:t xml:space="preserve">] $2000: </w:t>
      </w:r>
      <w:r>
        <w:rPr>
          <w:sz w:val="18"/>
          <w:szCs w:val="18"/>
        </w:rPr>
        <w:t xml:space="preserve">                Would fund leveled libraries for all readers K-5 </w:t>
      </w:r>
    </w:p>
    <w:p w:rsidR="00DE4F75" w:rsidRPr="00EE3CE6" w:rsidRDefault="00DE4F75" w:rsidP="00DE4F75">
      <w:pPr>
        <w:tabs>
          <w:tab w:val="left" w:pos="2160"/>
          <w:tab w:val="left" w:pos="4320"/>
          <w:tab w:val="left" w:pos="6030"/>
        </w:tabs>
        <w:spacing w:after="0"/>
        <w:rPr>
          <w:sz w:val="18"/>
          <w:szCs w:val="18"/>
        </w:rPr>
      </w:pPr>
      <w:r w:rsidRPr="00EE3CE6">
        <w:rPr>
          <w:sz w:val="18"/>
          <w:szCs w:val="18"/>
        </w:rPr>
        <w:t>[   ] $1</w:t>
      </w:r>
      <w:r>
        <w:rPr>
          <w:sz w:val="18"/>
          <w:szCs w:val="18"/>
        </w:rPr>
        <w:t xml:space="preserve">275:                 </w:t>
      </w:r>
      <w:r w:rsidRPr="00EE3CE6">
        <w:rPr>
          <w:sz w:val="18"/>
          <w:szCs w:val="18"/>
        </w:rPr>
        <w:t>W</w:t>
      </w:r>
      <w:r>
        <w:rPr>
          <w:sz w:val="18"/>
          <w:szCs w:val="18"/>
        </w:rPr>
        <w:t>ould fund one Root of Empathy class</w:t>
      </w:r>
      <w:r w:rsidRPr="00EE3CE6">
        <w:rPr>
          <w:sz w:val="18"/>
          <w:szCs w:val="18"/>
        </w:rPr>
        <w:tab/>
      </w:r>
    </w:p>
    <w:p w:rsidR="00DE4F75" w:rsidRPr="00EE3CE6" w:rsidRDefault="00DE4F75" w:rsidP="00DE4F75">
      <w:pPr>
        <w:tabs>
          <w:tab w:val="left" w:pos="2160"/>
          <w:tab w:val="left" w:pos="4320"/>
          <w:tab w:val="left" w:pos="603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[   ] $559</w:t>
      </w:r>
      <w:r w:rsidRPr="00EE3CE6">
        <w:rPr>
          <w:sz w:val="18"/>
          <w:szCs w:val="18"/>
        </w:rPr>
        <w:t xml:space="preserve">:    </w:t>
      </w:r>
      <w:r>
        <w:rPr>
          <w:sz w:val="18"/>
          <w:szCs w:val="18"/>
        </w:rPr>
        <w:t xml:space="preserve">               Would fund RAZKids reading software</w:t>
      </w:r>
    </w:p>
    <w:p w:rsidR="00DE4F75" w:rsidRPr="00EE3CE6" w:rsidRDefault="00DE4F75" w:rsidP="00DE4F75">
      <w:pPr>
        <w:tabs>
          <w:tab w:val="left" w:pos="2160"/>
          <w:tab w:val="left" w:pos="4320"/>
          <w:tab w:val="left" w:pos="603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[   ] $200</w:t>
      </w:r>
      <w:r w:rsidRPr="00EE3CE6">
        <w:rPr>
          <w:sz w:val="18"/>
          <w:szCs w:val="18"/>
        </w:rPr>
        <w:t xml:space="preserve">:    </w:t>
      </w:r>
      <w:r>
        <w:rPr>
          <w:sz w:val="18"/>
          <w:szCs w:val="18"/>
        </w:rPr>
        <w:t xml:space="preserve">               Would fund 5 pair of headphones with microphone</w:t>
      </w:r>
    </w:p>
    <w:p w:rsidR="00DE4F75" w:rsidRPr="00EE3CE6" w:rsidRDefault="00DE4F75" w:rsidP="00DE4F75">
      <w:pPr>
        <w:tabs>
          <w:tab w:val="left" w:pos="2160"/>
          <w:tab w:val="left" w:pos="4320"/>
          <w:tab w:val="left" w:pos="6030"/>
        </w:tabs>
        <w:spacing w:after="0"/>
        <w:rPr>
          <w:sz w:val="18"/>
          <w:szCs w:val="18"/>
        </w:rPr>
      </w:pPr>
      <w:r w:rsidRPr="00EE3CE6">
        <w:rPr>
          <w:sz w:val="18"/>
          <w:szCs w:val="18"/>
        </w:rPr>
        <w:t xml:space="preserve">[   ] Other amount  </w:t>
      </w:r>
      <w:r>
        <w:rPr>
          <w:sz w:val="18"/>
          <w:szCs w:val="18"/>
        </w:rPr>
        <w:t xml:space="preserve"> </w:t>
      </w:r>
      <w:r w:rsidRPr="00EE3CE6">
        <w:rPr>
          <w:sz w:val="18"/>
          <w:szCs w:val="18"/>
        </w:rPr>
        <w:t xml:space="preserve"> $________</w:t>
      </w:r>
    </w:p>
    <w:p w:rsidR="00DE4F75" w:rsidRPr="00EE3CE6" w:rsidRDefault="00DE4F75" w:rsidP="00DE4F75">
      <w:pPr>
        <w:rPr>
          <w:sz w:val="18"/>
          <w:szCs w:val="18"/>
        </w:rPr>
      </w:pPr>
    </w:p>
    <w:p w:rsidR="00DE4F75" w:rsidRPr="00F4470E" w:rsidRDefault="00DE4F75" w:rsidP="00DE4F75">
      <w:pPr>
        <w:spacing w:after="0"/>
        <w:rPr>
          <w:i/>
          <w:sz w:val="18"/>
          <w:szCs w:val="18"/>
        </w:rPr>
      </w:pPr>
      <w:r w:rsidRPr="00EE3CE6">
        <w:rPr>
          <w:sz w:val="18"/>
          <w:szCs w:val="18"/>
        </w:rPr>
        <w:t>[  ] Check enclosed payable to</w:t>
      </w:r>
      <w:r>
        <w:rPr>
          <w:sz w:val="18"/>
          <w:szCs w:val="18"/>
        </w:rPr>
        <w:t xml:space="preserve"> </w:t>
      </w:r>
      <w:r w:rsidRPr="00EE3CE6">
        <w:rPr>
          <w:i/>
          <w:sz w:val="18"/>
          <w:szCs w:val="18"/>
        </w:rPr>
        <w:t>Queen Anne Ele</w:t>
      </w:r>
      <w:r>
        <w:rPr>
          <w:i/>
          <w:sz w:val="18"/>
          <w:szCs w:val="18"/>
        </w:rPr>
        <w:t xml:space="preserve">mentary PTSA      </w:t>
      </w:r>
      <w:r>
        <w:rPr>
          <w:sz w:val="18"/>
          <w:szCs w:val="18"/>
        </w:rPr>
        <w:t xml:space="preserve">[   ] </w:t>
      </w:r>
      <w:r>
        <w:rPr>
          <w:i/>
          <w:sz w:val="18"/>
          <w:szCs w:val="18"/>
        </w:rPr>
        <w:t>Donation via PayPal, date ________</w:t>
      </w:r>
    </w:p>
    <w:p w:rsidR="00DE4F75" w:rsidRDefault="00DE4F75" w:rsidP="00DE4F75">
      <w:pPr>
        <w:spacing w:after="0"/>
        <w:rPr>
          <w:sz w:val="18"/>
          <w:szCs w:val="18"/>
        </w:rPr>
      </w:pPr>
      <w:r w:rsidRPr="00EE3CE6">
        <w:rPr>
          <w:sz w:val="18"/>
          <w:szCs w:val="18"/>
        </w:rPr>
        <w:t>[  ] My/our gift will be matched by ____________________</w:t>
      </w:r>
      <w:r>
        <w:rPr>
          <w:sz w:val="18"/>
          <w:szCs w:val="18"/>
        </w:rPr>
        <w:t>___________</w:t>
      </w:r>
      <w:r w:rsidRPr="00EE3CE6">
        <w:rPr>
          <w:sz w:val="18"/>
          <w:szCs w:val="18"/>
        </w:rPr>
        <w:t>_</w:t>
      </w:r>
    </w:p>
    <w:p w:rsidR="00DE4F75" w:rsidRPr="00EE3CE6" w:rsidRDefault="00DE4F75" w:rsidP="00DE4F75">
      <w:pPr>
        <w:spacing w:after="0"/>
        <w:rPr>
          <w:sz w:val="18"/>
          <w:szCs w:val="18"/>
        </w:rPr>
      </w:pPr>
      <w:r>
        <w:rPr>
          <w:sz w:val="18"/>
          <w:szCs w:val="18"/>
        </w:rPr>
        <w:t>[  ] Please make my donation effective in 2012, after date __________________________</w:t>
      </w:r>
    </w:p>
    <w:p w:rsidR="00DE4F75" w:rsidRPr="00EE3CE6" w:rsidRDefault="00DE4F75" w:rsidP="00DE4F75">
      <w:pPr>
        <w:spacing w:after="0"/>
        <w:rPr>
          <w:sz w:val="18"/>
          <w:szCs w:val="18"/>
        </w:rPr>
      </w:pPr>
    </w:p>
    <w:p w:rsidR="00DE4F75" w:rsidRPr="00EE3CE6" w:rsidRDefault="00DE4F75" w:rsidP="00DE4F75">
      <w:pPr>
        <w:spacing w:after="0"/>
        <w:rPr>
          <w:sz w:val="18"/>
          <w:szCs w:val="18"/>
        </w:rPr>
      </w:pPr>
      <w:r w:rsidRPr="00EE3CE6">
        <w:rPr>
          <w:sz w:val="18"/>
          <w:szCs w:val="18"/>
        </w:rPr>
        <w:t>_________________________________________________________________________</w:t>
      </w:r>
    </w:p>
    <w:p w:rsidR="00DE4F75" w:rsidRPr="00EE3CE6" w:rsidRDefault="00DE4F75" w:rsidP="00DE4F75">
      <w:pPr>
        <w:spacing w:after="0"/>
        <w:rPr>
          <w:i/>
          <w:sz w:val="18"/>
          <w:szCs w:val="18"/>
        </w:rPr>
      </w:pPr>
      <w:r w:rsidRPr="00E90848">
        <w:rPr>
          <w:i/>
          <w:sz w:val="16"/>
          <w:szCs w:val="16"/>
        </w:rPr>
        <w:t>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phone #</w:t>
      </w:r>
    </w:p>
    <w:p w:rsidR="00DE4F75" w:rsidRPr="00EE3CE6" w:rsidRDefault="00DE4F75" w:rsidP="00DE4F75">
      <w:pPr>
        <w:spacing w:after="0"/>
        <w:rPr>
          <w:sz w:val="18"/>
          <w:szCs w:val="18"/>
        </w:rPr>
      </w:pPr>
      <w:r w:rsidRPr="00EE3CE6">
        <w:rPr>
          <w:sz w:val="18"/>
          <w:szCs w:val="18"/>
        </w:rPr>
        <w:t>_________________________________________________________________________</w:t>
      </w:r>
    </w:p>
    <w:p w:rsidR="00DE4F75" w:rsidRPr="00EE3CE6" w:rsidRDefault="00DE4F75" w:rsidP="00DE4F75">
      <w:pPr>
        <w:spacing w:after="0"/>
        <w:rPr>
          <w:i/>
          <w:sz w:val="18"/>
          <w:szCs w:val="18"/>
        </w:rPr>
      </w:pPr>
      <w:r w:rsidRPr="00EE3CE6">
        <w:rPr>
          <w:i/>
          <w:sz w:val="18"/>
          <w:szCs w:val="18"/>
        </w:rPr>
        <w:t>Street Address</w:t>
      </w:r>
    </w:p>
    <w:p w:rsidR="00DE4F75" w:rsidRPr="00EE3CE6" w:rsidRDefault="00DE4F75" w:rsidP="00DE4F75">
      <w:pPr>
        <w:spacing w:after="0"/>
        <w:rPr>
          <w:sz w:val="18"/>
          <w:szCs w:val="18"/>
        </w:rPr>
      </w:pPr>
      <w:r w:rsidRPr="00EE3CE6">
        <w:rPr>
          <w:sz w:val="18"/>
          <w:szCs w:val="18"/>
        </w:rPr>
        <w:t>_________________________________________________________________________</w:t>
      </w:r>
    </w:p>
    <w:p w:rsidR="00DE4F75" w:rsidRPr="00EE3CE6" w:rsidRDefault="00DE4F75" w:rsidP="00DE4F75">
      <w:pPr>
        <w:spacing w:after="0"/>
        <w:rPr>
          <w:i/>
          <w:sz w:val="18"/>
          <w:szCs w:val="18"/>
        </w:rPr>
      </w:pPr>
      <w:r w:rsidRPr="00EE3CE6">
        <w:rPr>
          <w:i/>
          <w:sz w:val="18"/>
          <w:szCs w:val="18"/>
        </w:rPr>
        <w:t>City</w:t>
      </w:r>
      <w:r w:rsidRPr="00EE3CE6">
        <w:rPr>
          <w:i/>
          <w:sz w:val="18"/>
          <w:szCs w:val="18"/>
        </w:rPr>
        <w:tab/>
      </w:r>
      <w:r w:rsidRPr="00EE3CE6">
        <w:rPr>
          <w:i/>
          <w:sz w:val="18"/>
          <w:szCs w:val="18"/>
        </w:rPr>
        <w:tab/>
        <w:t>State</w:t>
      </w:r>
      <w:r w:rsidRPr="00EE3CE6">
        <w:rPr>
          <w:i/>
          <w:sz w:val="18"/>
          <w:szCs w:val="18"/>
        </w:rPr>
        <w:tab/>
        <w:t>Zip</w:t>
      </w:r>
      <w:r w:rsidRPr="00EE3CE6">
        <w:rPr>
          <w:i/>
          <w:sz w:val="18"/>
          <w:szCs w:val="18"/>
        </w:rPr>
        <w:tab/>
      </w:r>
      <w:r w:rsidRPr="00EE3CE6">
        <w:rPr>
          <w:i/>
          <w:sz w:val="18"/>
          <w:szCs w:val="18"/>
        </w:rPr>
        <w:tab/>
      </w:r>
      <w:r w:rsidRPr="00EE3CE6">
        <w:rPr>
          <w:i/>
          <w:sz w:val="18"/>
          <w:szCs w:val="18"/>
        </w:rPr>
        <w:tab/>
        <w:t>email address</w:t>
      </w:r>
    </w:p>
    <w:p w:rsidR="00DE4F75" w:rsidRDefault="00DE4F75" w:rsidP="00DE4F75">
      <w:pPr>
        <w:rPr>
          <w:i/>
          <w:sz w:val="18"/>
          <w:szCs w:val="18"/>
        </w:rPr>
      </w:pPr>
    </w:p>
    <w:p w:rsidR="00DE4F75" w:rsidRPr="00DC554A" w:rsidRDefault="00DE4F75" w:rsidP="00DE4F75">
      <w:pPr>
        <w:rPr>
          <w:b/>
          <w:sz w:val="18"/>
          <w:szCs w:val="18"/>
        </w:rPr>
      </w:pPr>
    </w:p>
    <w:p w:rsidR="00DE4F75" w:rsidRDefault="00DE4F75" w:rsidP="00DE4F75">
      <w:pPr>
        <w:rPr>
          <w:i/>
          <w:sz w:val="18"/>
          <w:szCs w:val="18"/>
        </w:rPr>
      </w:pPr>
    </w:p>
    <w:p w:rsidR="00DE4F75" w:rsidRPr="00B55F86" w:rsidRDefault="00DE4F75" w:rsidP="00DE4F75">
      <w:pPr>
        <w:rPr>
          <w:sz w:val="18"/>
          <w:szCs w:val="18"/>
        </w:rPr>
      </w:pPr>
      <w:r w:rsidRPr="00B55F86">
        <w:rPr>
          <w:i/>
          <w:sz w:val="18"/>
          <w:szCs w:val="18"/>
        </w:rPr>
        <w:t xml:space="preserve"> </w:t>
      </w:r>
    </w:p>
    <w:p w:rsidR="00DE4F75" w:rsidRPr="00EE3CE6" w:rsidRDefault="00DE4F75" w:rsidP="00DE4F75">
      <w:pPr>
        <w:tabs>
          <w:tab w:val="left" w:pos="351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p w:rsidR="00DE4F75" w:rsidRPr="00EE3CE6" w:rsidRDefault="00DE4F75" w:rsidP="00DE4F75">
      <w:pPr>
        <w:tabs>
          <w:tab w:val="left" w:pos="1530"/>
        </w:tabs>
        <w:rPr>
          <w:i/>
          <w:sz w:val="18"/>
          <w:szCs w:val="18"/>
        </w:rPr>
      </w:pPr>
      <w:r>
        <w:br w:type="column"/>
      </w:r>
    </w:p>
    <w:p w:rsidR="00DE4F75" w:rsidRDefault="00DE4F75" w:rsidP="00DE4F75">
      <w:pPr>
        <w:rPr>
          <w:i/>
          <w:sz w:val="18"/>
          <w:szCs w:val="18"/>
        </w:rPr>
      </w:pPr>
    </w:p>
    <w:sectPr w:rsidR="00DE4F75" w:rsidSect="000A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11" w:rsidRDefault="00CC4011" w:rsidP="00DE4F75">
      <w:pPr>
        <w:spacing w:after="0" w:line="240" w:lineRule="auto"/>
      </w:pPr>
      <w:r>
        <w:separator/>
      </w:r>
    </w:p>
  </w:endnote>
  <w:endnote w:type="continuationSeparator" w:id="0">
    <w:p w:rsidR="00CC4011" w:rsidRDefault="00CC4011" w:rsidP="00D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11" w:rsidRDefault="00CC4011" w:rsidP="00DE4F75">
      <w:pPr>
        <w:spacing w:after="0" w:line="240" w:lineRule="auto"/>
      </w:pPr>
      <w:r>
        <w:separator/>
      </w:r>
    </w:p>
  </w:footnote>
  <w:footnote w:type="continuationSeparator" w:id="0">
    <w:p w:rsidR="00CC4011" w:rsidRDefault="00CC4011" w:rsidP="00DE4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9F"/>
    <w:rsid w:val="00097C9F"/>
    <w:rsid w:val="000A02C8"/>
    <w:rsid w:val="00123E48"/>
    <w:rsid w:val="00823202"/>
    <w:rsid w:val="0088425F"/>
    <w:rsid w:val="009450AB"/>
    <w:rsid w:val="00B6410E"/>
    <w:rsid w:val="00CC4011"/>
    <w:rsid w:val="00D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F75"/>
  </w:style>
  <w:style w:type="paragraph" w:styleId="Footer">
    <w:name w:val="footer"/>
    <w:basedOn w:val="Normal"/>
    <w:link w:val="FooterChar"/>
    <w:uiPriority w:val="99"/>
    <w:semiHidden/>
    <w:unhideWhenUsed/>
    <w:rsid w:val="00DE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F75"/>
  </w:style>
  <w:style w:type="paragraph" w:styleId="Footer">
    <w:name w:val="footer"/>
    <w:basedOn w:val="Normal"/>
    <w:link w:val="FooterChar"/>
    <w:uiPriority w:val="99"/>
    <w:semiHidden/>
    <w:unhideWhenUsed/>
    <w:rsid w:val="00DE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 Gentile</cp:lastModifiedBy>
  <cp:revision>2</cp:revision>
  <dcterms:created xsi:type="dcterms:W3CDTF">2011-12-07T18:58:00Z</dcterms:created>
  <dcterms:modified xsi:type="dcterms:W3CDTF">2011-12-07T18:58:00Z</dcterms:modified>
</cp:coreProperties>
</file>